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conditions for loans:</w:t>
      </w:r>
    </w:p>
    <w:p>
      <w:pPr>
        <w:pStyle w:val="Normal"/>
        <w:bidi w:val="0"/>
        <w:jc w:val="start"/>
        <w:rPr/>
      </w:pPr>
      <w:r>
        <w:rPr/>
        <w:t xml:space="preserve">1. customers should have been contribuiting wih the company consistently for about atleast 3 months with 15,000 atleast per month or </w:t>
      </w:r>
    </w:p>
    <w:p>
      <w:pPr>
        <w:pStyle w:val="Normal"/>
        <w:bidi w:val="0"/>
        <w:jc w:val="start"/>
        <w:rPr/>
      </w:pPr>
      <w:r>
        <w:rPr/>
        <w:t xml:space="preserve">200 averagely per day of the total singled month least amount saved(i.e total least amount saved so far/ no of days in month selected)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2. cutomers can only borrow amount eqiuvalent to  amount payed monthly on maximum range (should be averagely for varaying situation) </w:t>
      </w:r>
    </w:p>
    <w:p>
      <w:pPr>
        <w:pStyle w:val="Normal"/>
        <w:bidi w:val="0"/>
        <w:jc w:val="start"/>
        <w:rPr/>
      </w:pPr>
      <w:r>
        <w:rPr/>
        <w:t>and the maximum time to pay back is just 1 month only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3. Customers cannot get new loan while a current loan is still on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4. interest rate for loan is 5% and interest for savings is 3%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5. document requierd before a loan can be issued:</w:t>
      </w:r>
    </w:p>
    <w:p>
      <w:pPr>
        <w:pStyle w:val="Normal"/>
        <w:bidi w:val="0"/>
        <w:jc w:val="start"/>
        <w:rPr/>
      </w:pPr>
      <w:r>
        <w:rPr/>
        <w:t>a. bvn</w:t>
      </w:r>
    </w:p>
    <w:p>
      <w:pPr>
        <w:pStyle w:val="Normal"/>
        <w:bidi w:val="0"/>
        <w:jc w:val="start"/>
        <w:rPr/>
      </w:pPr>
      <w:r>
        <w:rPr/>
        <w:t xml:space="preserve">b. 5 frequently called/dialed numbers from the number database on the mobile phone   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conditions for loans:</w:t>
      </w:r>
    </w:p>
    <w:p>
      <w:pPr>
        <w:pStyle w:val="Normal"/>
        <w:bidi w:val="0"/>
        <w:jc w:val="start"/>
        <w:rPr/>
      </w:pPr>
      <w:r>
        <w:rPr/>
        <w:t xml:space="preserve">1. customers should have been contribuiting wih the company consistently for about atleast 3 months with 15,000 atleast per month or </w:t>
      </w:r>
    </w:p>
    <w:p>
      <w:pPr>
        <w:pStyle w:val="Normal"/>
        <w:bidi w:val="0"/>
        <w:jc w:val="start"/>
        <w:rPr/>
      </w:pPr>
      <w:r>
        <w:rPr/>
        <w:t xml:space="preserve">200 averagely per day of the total singled month least amount saved(i.e total least amount saved so far/ no of days in month selected)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2. cutomers can only borrow amount eqiuvalent to  amount payed monthly on maximum range (should be averagely for varaying situation) </w:t>
      </w:r>
    </w:p>
    <w:p>
      <w:pPr>
        <w:pStyle w:val="Normal"/>
        <w:bidi w:val="0"/>
        <w:jc w:val="start"/>
        <w:rPr/>
      </w:pPr>
      <w:r>
        <w:rPr/>
        <w:t>and the maximum time to pay back is just 1 month only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3. Customers cannot get new loan while a current loan is still on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4. interest rate for loan is 5% and interest for savings is 3%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5. document requierd before a loan can be issued:</w:t>
      </w:r>
    </w:p>
    <w:p>
      <w:pPr>
        <w:pStyle w:val="Normal"/>
        <w:bidi w:val="0"/>
        <w:jc w:val="start"/>
        <w:rPr/>
      </w:pPr>
      <w:r>
        <w:rPr/>
        <w:t>a. bvn</w:t>
      </w:r>
    </w:p>
    <w:p>
      <w:pPr>
        <w:pStyle w:val="Normal"/>
        <w:bidi w:val="0"/>
        <w:jc w:val="start"/>
        <w:rPr/>
      </w:pPr>
      <w:r>
        <w:rPr/>
        <w:t xml:space="preserve">b. 5 frequently called/dialed numbers from the number database on the mobile phone   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LibreOffice/24.2.7.2$Linux_X86_64 LibreOffice_project/420$Build-2</Application>
  <AppVersion>15.0000</AppVersion>
  <Pages>1</Pages>
  <Words>260</Words>
  <Characters>1230</Characters>
  <CharactersWithSpaces>1486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2026-04-24T06:43:24Z</dcterms:created>
  <dc:creator/>
  <dc:description/>
  <dc:language>en-US</dc:language>
  <cp:lastModifiedBy/>
  <dcterms:modified xsi:type="dcterms:W3CDTF">2026-04-24T06:44:30Z</dcterms:modified>
  <cp:revision>1</cp:revision>
  <dc:subject/>
  <dc:title/>
</cp:coreProperties>
</file>